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8D" w:rsidRDefault="003D128D" w:rsidP="003D128D">
      <w:pPr>
        <w:pStyle w:val="a6"/>
        <w:jc w:val="right"/>
        <w:rPr>
          <w:b/>
          <w:sz w:val="28"/>
          <w:u w:val="single"/>
        </w:rPr>
      </w:pPr>
      <w:r>
        <w:rPr>
          <w:b/>
          <w:sz w:val="28"/>
          <w:u w:val="single"/>
        </w:rPr>
        <w:t>Приложение № 2</w:t>
      </w:r>
    </w:p>
    <w:p w:rsidR="003D128D" w:rsidRPr="00C829D5" w:rsidRDefault="003D128D" w:rsidP="003D128D">
      <w:pPr>
        <w:pStyle w:val="a6"/>
        <w:jc w:val="right"/>
        <w:rPr>
          <w:b/>
          <w:sz w:val="28"/>
        </w:rPr>
      </w:pPr>
      <w:r w:rsidRPr="00C829D5">
        <w:rPr>
          <w:b/>
          <w:sz w:val="28"/>
        </w:rPr>
        <w:t>к опросному листу</w:t>
      </w:r>
      <w:r>
        <w:rPr>
          <w:b/>
          <w:sz w:val="28"/>
        </w:rPr>
        <w:t xml:space="preserve"> АО «</w:t>
      </w:r>
      <w:proofErr w:type="spellStart"/>
      <w:r>
        <w:rPr>
          <w:b/>
          <w:sz w:val="28"/>
        </w:rPr>
        <w:t>Тулаэлектропривод</w:t>
      </w:r>
      <w:proofErr w:type="spellEnd"/>
      <w:r>
        <w:rPr>
          <w:b/>
          <w:sz w:val="28"/>
        </w:rPr>
        <w:t>»</w:t>
      </w:r>
    </w:p>
    <w:p w:rsidR="003D128D" w:rsidRDefault="003D128D" w:rsidP="003D12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2CA" w:rsidRDefault="006142F5" w:rsidP="003D12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28D">
        <w:rPr>
          <w:rFonts w:ascii="Times New Roman" w:hAnsi="Times New Roman" w:cs="Times New Roman"/>
          <w:b/>
          <w:sz w:val="28"/>
          <w:szCs w:val="28"/>
        </w:rPr>
        <w:t>Присоединительные размеры электроприводов линейки ЭП</w:t>
      </w:r>
      <w:proofErr w:type="gramStart"/>
      <w:r w:rsidRPr="003D128D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</w:p>
    <w:p w:rsidR="003D128D" w:rsidRPr="00CD1AFB" w:rsidRDefault="003D128D" w:rsidP="00CD1AFB">
      <w:pPr>
        <w:spacing w:before="60"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D1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(ТУ 3791-001-70780838-2005, ТУ 3791-002-70780838-2007, </w:t>
      </w:r>
      <w:r w:rsidR="00CD1AFB" w:rsidRPr="00CD1AFB">
        <w:rPr>
          <w:rFonts w:ascii="Times New Roman" w:hAnsi="Times New Roman" w:cs="Times New Roman"/>
          <w:noProof/>
          <w:sz w:val="24"/>
          <w:szCs w:val="24"/>
          <w:lang w:eastAsia="ru-RU"/>
        </w:rPr>
        <w:t>ТУ 3791-004-70780838-2007)</w:t>
      </w:r>
    </w:p>
    <w:p w:rsidR="006142F5" w:rsidRPr="00373E2C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558590" cy="827443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1" t="2865" r="5932" b="3725"/>
                    <a:stretch/>
                  </pic:blipFill>
                  <pic:spPr bwMode="auto">
                    <a:xfrm>
                      <a:off x="0" y="0"/>
                      <a:ext cx="5563943" cy="82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Рисунок 1 – Присоединение типа </w:t>
      </w:r>
      <w:r w:rsidRPr="006142F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АЧ </w:t>
      </w:r>
      <w:r w:rsidRPr="006142F5">
        <w:rPr>
          <w:rFonts w:ascii="Times New Roman" w:eastAsia="TimesNewRomanPSMT" w:hAnsi="Times New Roman" w:cs="Times New Roman"/>
          <w:sz w:val="28"/>
          <w:szCs w:val="28"/>
        </w:rPr>
        <w:t>под квадрат</w:t>
      </w:r>
      <w:r w:rsidR="00373E2C" w:rsidRPr="00373E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73E2C" w:rsidRPr="006142F5">
        <w:rPr>
          <w:rFonts w:ascii="Times New Roman" w:eastAsia="TimesNewRomanPSMT" w:hAnsi="Times New Roman" w:cs="Times New Roman"/>
          <w:sz w:val="28"/>
          <w:szCs w:val="28"/>
        </w:rPr>
        <w:t xml:space="preserve">для конструктивной 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r w:rsidR="00373E2C" w:rsidRPr="006142F5">
        <w:rPr>
          <w:rFonts w:ascii="Times New Roman" w:eastAsia="TimesNewRomanPSMT" w:hAnsi="Times New Roman" w:cs="Times New Roman"/>
          <w:sz w:val="28"/>
          <w:szCs w:val="28"/>
        </w:rPr>
        <w:t>схемы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40, 41</w:t>
      </w:r>
    </w:p>
    <w:p w:rsidR="006142F5" w:rsidRDefault="006142F5" w:rsidP="006142F5">
      <w:pPr>
        <w:jc w:val="center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F5" w:rsidRP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Рисунок 2 – Присоединение типа </w:t>
      </w:r>
      <w:r w:rsidRPr="006142F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АК </w:t>
      </w:r>
      <w:r w:rsidRPr="006142F5">
        <w:rPr>
          <w:rFonts w:ascii="Times New Roman" w:eastAsia="TimesNewRomanPSMT" w:hAnsi="Times New Roman" w:cs="Times New Roman"/>
          <w:sz w:val="28"/>
          <w:szCs w:val="28"/>
        </w:rPr>
        <w:t>под кулачки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73E2C" w:rsidRPr="006142F5">
        <w:rPr>
          <w:rFonts w:ascii="Times New Roman" w:eastAsia="TimesNewRomanPSMT" w:hAnsi="Times New Roman" w:cs="Times New Roman"/>
          <w:sz w:val="28"/>
          <w:szCs w:val="28"/>
        </w:rPr>
        <w:t xml:space="preserve">для конструктивной 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r w:rsidR="00373E2C" w:rsidRPr="006142F5">
        <w:rPr>
          <w:rFonts w:ascii="Times New Roman" w:eastAsia="TimesNewRomanPSMT" w:hAnsi="Times New Roman" w:cs="Times New Roman"/>
          <w:sz w:val="28"/>
          <w:szCs w:val="28"/>
        </w:rPr>
        <w:t>схемы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40</w:t>
      </w:r>
    </w:p>
    <w:p w:rsidR="006142F5" w:rsidRDefault="006142F5" w:rsidP="00373E2C">
      <w:pPr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br w:type="page"/>
      </w: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67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F5" w:rsidRPr="00373E2C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t>Рисунок 3 – Присоединение типа</w:t>
      </w:r>
      <w:proofErr w:type="gramStart"/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 Б</w:t>
      </w:r>
      <w:proofErr w:type="gramEnd"/>
      <w:r w:rsidR="00373E2C" w:rsidRPr="00373E2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для конструктивной </w:t>
      </w:r>
      <w:r w:rsidR="00373E2C" w:rsidRPr="006142F5">
        <w:rPr>
          <w:rFonts w:ascii="Times New Roman" w:eastAsia="TimesNewRomanPSMT" w:hAnsi="Times New Roman" w:cs="Times New Roman"/>
          <w:sz w:val="28"/>
          <w:szCs w:val="28"/>
        </w:rPr>
        <w:t>схемы</w:t>
      </w:r>
      <w:r w:rsidR="00373E2C">
        <w:rPr>
          <w:rFonts w:ascii="Times New Roman" w:eastAsia="TimesNewRomanPSMT" w:hAnsi="Times New Roman" w:cs="Times New Roman"/>
          <w:sz w:val="28"/>
          <w:szCs w:val="28"/>
        </w:rPr>
        <w:t xml:space="preserve"> 41</w:t>
      </w:r>
    </w:p>
    <w:p w:rsidR="006142F5" w:rsidRPr="00373E2C" w:rsidRDefault="006142F5">
      <w:pPr>
        <w:rPr>
          <w:rFonts w:ascii="Times New Roman" w:eastAsia="TimesNewRomanPSMT" w:hAnsi="Times New Roman" w:cs="Times New Roman"/>
          <w:sz w:val="28"/>
          <w:szCs w:val="28"/>
        </w:rPr>
      </w:pPr>
      <w:r w:rsidRPr="00373E2C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F5" w:rsidRPr="001A3B24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t>Рисунок 4 – Присоединение типа</w:t>
      </w:r>
      <w:proofErr w:type="gramStart"/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proofErr w:type="gramEnd"/>
      <w:r w:rsidR="001A3B24">
        <w:rPr>
          <w:rFonts w:ascii="Times New Roman" w:eastAsia="TimesNewRomanPSMT" w:hAnsi="Times New Roman" w:cs="Times New Roman"/>
          <w:sz w:val="28"/>
          <w:szCs w:val="28"/>
        </w:rPr>
        <w:t xml:space="preserve"> для конструктивной </w:t>
      </w:r>
      <w:r w:rsidR="001A3B24" w:rsidRPr="006142F5">
        <w:rPr>
          <w:rFonts w:ascii="Times New Roman" w:eastAsia="TimesNewRomanPSMT" w:hAnsi="Times New Roman" w:cs="Times New Roman"/>
          <w:sz w:val="28"/>
          <w:szCs w:val="28"/>
        </w:rPr>
        <w:t>схемы</w:t>
      </w:r>
      <w:r w:rsidR="001A3B24">
        <w:rPr>
          <w:rFonts w:ascii="Times New Roman" w:eastAsia="TimesNewRomanPSMT" w:hAnsi="Times New Roman" w:cs="Times New Roman"/>
          <w:sz w:val="28"/>
          <w:szCs w:val="28"/>
        </w:rPr>
        <w:t xml:space="preserve"> 410</w:t>
      </w:r>
    </w:p>
    <w:p w:rsidR="006142F5" w:rsidRPr="001A3B24" w:rsidRDefault="006142F5">
      <w:pPr>
        <w:rPr>
          <w:rFonts w:ascii="Times New Roman" w:eastAsia="TimesNewRomanPSMT" w:hAnsi="Times New Roman" w:cs="Times New Roman"/>
          <w:sz w:val="28"/>
          <w:szCs w:val="28"/>
        </w:rPr>
      </w:pPr>
      <w:r w:rsidRPr="001A3B24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t>Рисунок 5 – Присоединение типа Г для конструктивной схемы 410</w:t>
      </w:r>
    </w:p>
    <w:p w:rsidR="006142F5" w:rsidRDefault="006142F5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6142F5" w:rsidRP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2F5">
        <w:rPr>
          <w:rFonts w:ascii="Times New Roman" w:eastAsia="TimesNewRomanPSMT" w:hAnsi="Times New Roman" w:cs="Times New Roman"/>
          <w:sz w:val="28"/>
          <w:szCs w:val="28"/>
        </w:rPr>
        <w:t>Рисунок 6 – Присоединение типа Г для конструктивной схемы 43</w:t>
      </w:r>
      <w:r w:rsidRPr="006142F5"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6142F5" w:rsidRP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F5" w:rsidRDefault="006142F5" w:rsidP="006142F5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6142F5">
        <w:rPr>
          <w:rFonts w:ascii="Times New Roman" w:eastAsia="TimesNewRomanPSMT" w:hAnsi="Times New Roman" w:cs="Times New Roman"/>
          <w:sz w:val="28"/>
          <w:szCs w:val="28"/>
        </w:rPr>
        <w:t>Рисунок 7 – Присоединение типа</w:t>
      </w:r>
      <w:proofErr w:type="gramStart"/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 Д</w:t>
      </w:r>
      <w:proofErr w:type="gramEnd"/>
      <w:r w:rsidRPr="006142F5">
        <w:rPr>
          <w:rFonts w:ascii="Times New Roman" w:eastAsia="TimesNewRomanPSMT" w:hAnsi="Times New Roman" w:cs="Times New Roman"/>
          <w:sz w:val="28"/>
          <w:szCs w:val="28"/>
        </w:rPr>
        <w:t xml:space="preserve"> для конструктивной схемы 43</w:t>
      </w:r>
    </w:p>
    <w:p w:rsidR="006142F5" w:rsidRDefault="006142F5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6142F5" w:rsidRDefault="001E42CA">
      <w:pPr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CA" w:rsidRDefault="001E42CA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1E42CA">
        <w:rPr>
          <w:rFonts w:ascii="Times New Roman" w:eastAsia="TimesNewRomanPSMT" w:hAnsi="Times New Roman" w:cs="Times New Roman"/>
          <w:sz w:val="28"/>
          <w:szCs w:val="28"/>
        </w:rPr>
        <w:t>Рисунок 8 – Присоединение типа</w:t>
      </w:r>
      <w:proofErr w:type="gramStart"/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 Д</w:t>
      </w:r>
      <w:proofErr w:type="gramEnd"/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 для конструктивной схемы 430</w:t>
      </w:r>
    </w:p>
    <w:p w:rsidR="001E42CA" w:rsidRDefault="001E42CA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1E42CA" w:rsidRDefault="001E42CA">
      <w:pPr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CA" w:rsidRDefault="001E42CA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1E42CA">
        <w:rPr>
          <w:rFonts w:ascii="Times New Roman" w:eastAsia="TimesNewRomanPSMT" w:hAnsi="Times New Roman" w:cs="Times New Roman"/>
          <w:sz w:val="28"/>
          <w:szCs w:val="28"/>
        </w:rPr>
        <w:t>Рисунок 9 – Присоединение типа</w:t>
      </w:r>
      <w:proofErr w:type="gramStart"/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 Д</w:t>
      </w:r>
      <w:proofErr w:type="gramEnd"/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 для конструктивной схемы 44</w:t>
      </w:r>
    </w:p>
    <w:p w:rsidR="001E42CA" w:rsidRDefault="001E42CA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CD7B04" w:rsidRDefault="00CD7B04" w:rsidP="001E42CA">
      <w:pPr>
        <w:jc w:val="center"/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</w:pPr>
    </w:p>
    <w:p w:rsidR="001E42CA" w:rsidRDefault="001E42CA" w:rsidP="001E42CA">
      <w:pPr>
        <w:jc w:val="center"/>
        <w:rPr>
          <w:rFonts w:ascii="Times New Roman" w:eastAsia="TimesNewRomanPSMT" w:hAnsi="Times New Roman" w:cs="Times New Roman"/>
          <w:sz w:val="28"/>
          <w:szCs w:val="28"/>
          <w:lang w:val="en-US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1671" cy="2336965"/>
            <wp:effectExtent l="0" t="0" r="190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86" t="8482" b="67373"/>
                    <a:stretch/>
                  </pic:blipFill>
                  <pic:spPr bwMode="auto">
                    <a:xfrm>
                      <a:off x="0" y="0"/>
                      <a:ext cx="5545200" cy="233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2CA" w:rsidRDefault="001E42CA" w:rsidP="001E42CA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Рисунок 10 – Размеры фланцев из ряда 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F</w:t>
      </w:r>
      <w:r w:rsidRPr="001E42CA">
        <w:rPr>
          <w:rFonts w:ascii="Times New Roman" w:eastAsia="TimesNewRomanPSMT" w:hAnsi="Times New Roman" w:cs="Times New Roman"/>
          <w:sz w:val="28"/>
          <w:szCs w:val="28"/>
        </w:rPr>
        <w:t>07…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F</w:t>
      </w:r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40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по ГОСТ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55510</w:t>
      </w:r>
    </w:p>
    <w:p w:rsidR="001E42CA" w:rsidRDefault="001E42CA" w:rsidP="001E42CA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Таблица 1 – Размеры фланцев из ряда 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F</w:t>
      </w:r>
      <w:r w:rsidRPr="001E42CA">
        <w:rPr>
          <w:rFonts w:ascii="Times New Roman" w:eastAsia="TimesNewRomanPSMT" w:hAnsi="Times New Roman" w:cs="Times New Roman"/>
          <w:sz w:val="28"/>
          <w:szCs w:val="28"/>
        </w:rPr>
        <w:t>07…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F</w:t>
      </w:r>
      <w:r w:rsidRPr="001E42CA">
        <w:rPr>
          <w:rFonts w:ascii="Times New Roman" w:eastAsia="TimesNewRomanPSMT" w:hAnsi="Times New Roman" w:cs="Times New Roman"/>
          <w:sz w:val="28"/>
          <w:szCs w:val="28"/>
        </w:rPr>
        <w:t xml:space="preserve">40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по ГОСТ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NewRomanPSMT" w:hAnsi="Times New Roman" w:cs="Times New Roman"/>
          <w:sz w:val="28"/>
          <w:szCs w:val="28"/>
        </w:rPr>
        <w:t xml:space="preserve"> 55510</w:t>
      </w:r>
    </w:p>
    <w:tbl>
      <w:tblPr>
        <w:tblStyle w:val="a5"/>
        <w:tblW w:w="0" w:type="auto"/>
        <w:tblLook w:val="04A0"/>
      </w:tblPr>
      <w:tblGrid>
        <w:gridCol w:w="1183"/>
        <w:gridCol w:w="1134"/>
        <w:gridCol w:w="1134"/>
        <w:gridCol w:w="1134"/>
        <w:gridCol w:w="1146"/>
        <w:gridCol w:w="1142"/>
        <w:gridCol w:w="1136"/>
        <w:gridCol w:w="1562"/>
      </w:tblGrid>
      <w:tr w:rsidR="001E42CA" w:rsidTr="001E42CA"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Тип фланца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197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h</w:t>
            </w:r>
            <w:r w:rsidRPr="001E42CA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, max</w:t>
            </w:r>
          </w:p>
        </w:tc>
        <w:tc>
          <w:tcPr>
            <w:tcW w:w="1197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h</w:t>
            </w:r>
            <w:r w:rsidRPr="001E42CA">
              <w:rPr>
                <w:rFonts w:ascii="Times New Roman" w:eastAsia="TimesNewRomanPSMT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, min</w:t>
            </w:r>
          </w:p>
        </w:tc>
        <w:tc>
          <w:tcPr>
            <w:tcW w:w="1197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Число крепежных шпилек или болтов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F07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М8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F10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125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102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М10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F14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175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100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140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М16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F16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210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165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М20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F25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200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254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М16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F30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350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230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298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М20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F35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415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260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356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М30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</w:tr>
      <w:tr w:rsidR="001E42CA" w:rsidTr="001E42CA"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F40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475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300</w:t>
            </w:r>
          </w:p>
        </w:tc>
        <w:tc>
          <w:tcPr>
            <w:tcW w:w="1196" w:type="dxa"/>
            <w:vAlign w:val="center"/>
          </w:tcPr>
          <w:p w:rsidR="001E42CA" w:rsidRP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val="en-US"/>
              </w:rPr>
              <w:t>406</w:t>
            </w:r>
          </w:p>
        </w:tc>
        <w:tc>
          <w:tcPr>
            <w:tcW w:w="1196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М36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97" w:type="dxa"/>
            <w:vAlign w:val="center"/>
          </w:tcPr>
          <w:p w:rsidR="001E42CA" w:rsidRDefault="001E42CA" w:rsidP="001E42CA">
            <w:pPr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8</w:t>
            </w:r>
          </w:p>
        </w:tc>
      </w:tr>
    </w:tbl>
    <w:p w:rsidR="001E42CA" w:rsidRDefault="001E42CA" w:rsidP="001E42CA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1E42CA" w:rsidRDefault="001E42CA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1E42CA" w:rsidRDefault="001E42CA" w:rsidP="001E42CA">
      <w:pPr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751" cy="7042067"/>
            <wp:effectExtent l="0" t="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4 ТУ ОПИ изм22 2020-09-25 КОпия_Страница_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124"/>
                    <a:stretch/>
                  </pic:blipFill>
                  <pic:spPr bwMode="auto">
                    <a:xfrm>
                      <a:off x="0" y="0"/>
                      <a:ext cx="5940425" cy="704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B04" w:rsidRDefault="00CD7B04" w:rsidP="001E42CA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D7B04" w:rsidRDefault="00CD7B04" w:rsidP="001E42CA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D7B04" w:rsidRDefault="00CD7B04" w:rsidP="001E42CA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D7B04" w:rsidRPr="00CD7B04" w:rsidRDefault="00CD7B04" w:rsidP="00CD7B04">
      <w:pPr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D7B04">
        <w:rPr>
          <w:rFonts w:ascii="Times New Roman" w:eastAsia="TimesNewRomanPS-ItalicMT" w:hAnsi="Times New Roman" w:cs="Times New Roman"/>
          <w:iCs/>
          <w:sz w:val="28"/>
          <w:szCs w:val="28"/>
        </w:rPr>
        <w:t>Рису</w:t>
      </w:r>
      <w:r w:rsidR="001A3B2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нок 11 – Присоединение типа МК </w:t>
      </w:r>
      <w:r w:rsidRPr="00CD7B0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под </w:t>
      </w:r>
      <w:r w:rsidR="001A3B24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кулачки </w:t>
      </w:r>
      <w:r w:rsidR="001A3B24" w:rsidRPr="006142F5">
        <w:rPr>
          <w:rFonts w:ascii="Times New Roman" w:eastAsia="TimesNewRomanPSMT" w:hAnsi="Times New Roman" w:cs="Times New Roman"/>
          <w:sz w:val="28"/>
          <w:szCs w:val="28"/>
        </w:rPr>
        <w:t xml:space="preserve">для конструктивной </w:t>
      </w:r>
      <w:r w:rsidR="001A3B24">
        <w:rPr>
          <w:rFonts w:ascii="Times New Roman" w:eastAsia="TimesNewRomanPSMT" w:hAnsi="Times New Roman" w:cs="Times New Roman"/>
          <w:sz w:val="28"/>
          <w:szCs w:val="28"/>
        </w:rPr>
        <w:t xml:space="preserve">   </w:t>
      </w:r>
      <w:r w:rsidR="001A3B24" w:rsidRPr="006142F5">
        <w:rPr>
          <w:rFonts w:ascii="Times New Roman" w:eastAsia="TimesNewRomanPSMT" w:hAnsi="Times New Roman" w:cs="Times New Roman"/>
          <w:sz w:val="28"/>
          <w:szCs w:val="28"/>
        </w:rPr>
        <w:t>схемы</w:t>
      </w:r>
      <w:r w:rsidR="001A3B24">
        <w:rPr>
          <w:rFonts w:ascii="Times New Roman" w:eastAsia="TimesNewRomanPSMT" w:hAnsi="Times New Roman" w:cs="Times New Roman"/>
          <w:sz w:val="28"/>
          <w:szCs w:val="28"/>
        </w:rPr>
        <w:t xml:space="preserve"> 40</w:t>
      </w:r>
    </w:p>
    <w:sectPr w:rsidR="00CD7B04" w:rsidRPr="00CD7B04" w:rsidSect="003D128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42F5"/>
    <w:rsid w:val="001A3B24"/>
    <w:rsid w:val="001E42CA"/>
    <w:rsid w:val="002E17DC"/>
    <w:rsid w:val="00373E2C"/>
    <w:rsid w:val="003D128D"/>
    <w:rsid w:val="006142F5"/>
    <w:rsid w:val="00CD1AFB"/>
    <w:rsid w:val="00CD7B04"/>
    <w:rsid w:val="00D87BAA"/>
    <w:rsid w:val="00E64FA5"/>
    <w:rsid w:val="00EF5D08"/>
    <w:rsid w:val="00F7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2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4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3D128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3D128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2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4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ogk-14</dc:creator>
  <cp:lastModifiedBy>cp-46</cp:lastModifiedBy>
  <cp:revision>4</cp:revision>
  <cp:lastPrinted>2023-05-10T07:49:00Z</cp:lastPrinted>
  <dcterms:created xsi:type="dcterms:W3CDTF">2023-05-03T12:18:00Z</dcterms:created>
  <dcterms:modified xsi:type="dcterms:W3CDTF">2023-06-13T08:28:00Z</dcterms:modified>
</cp:coreProperties>
</file>